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1BA3D" w14:textId="045058B4" w:rsidR="00C301F7" w:rsidRDefault="004B1CC0" w:rsidP="00C301F7">
      <w:pPr>
        <w:rPr>
          <w:b/>
          <w:bCs/>
          <w:sz w:val="36"/>
          <w:szCs w:val="36"/>
        </w:rPr>
      </w:pPr>
      <w:r w:rsidRPr="004B1CC0">
        <w:rPr>
          <w:b/>
          <w:bCs/>
          <w:sz w:val="36"/>
          <w:szCs w:val="36"/>
        </w:rPr>
        <w:t>Regenerativní zemědělství vrací</w:t>
      </w:r>
      <w:r w:rsidR="00AD67FC">
        <w:rPr>
          <w:b/>
          <w:bCs/>
          <w:sz w:val="36"/>
          <w:szCs w:val="36"/>
        </w:rPr>
        <w:t xml:space="preserve"> do půdy život</w:t>
      </w:r>
      <w:r w:rsidRPr="004B1CC0">
        <w:rPr>
          <w:b/>
          <w:bCs/>
          <w:sz w:val="36"/>
          <w:szCs w:val="36"/>
        </w:rPr>
        <w:t xml:space="preserve">. Většina lidí o tom </w:t>
      </w:r>
      <w:r>
        <w:rPr>
          <w:b/>
          <w:bCs/>
          <w:sz w:val="36"/>
          <w:szCs w:val="36"/>
        </w:rPr>
        <w:t>ale zatím</w:t>
      </w:r>
      <w:r w:rsidRPr="004B1CC0">
        <w:rPr>
          <w:b/>
          <w:bCs/>
          <w:sz w:val="36"/>
          <w:szCs w:val="36"/>
        </w:rPr>
        <w:t xml:space="preserve"> </w:t>
      </w:r>
      <w:r w:rsidR="00AD67FC">
        <w:rPr>
          <w:b/>
          <w:bCs/>
          <w:sz w:val="36"/>
          <w:szCs w:val="36"/>
        </w:rPr>
        <w:t xml:space="preserve">moc </w:t>
      </w:r>
      <w:r w:rsidRPr="004B1CC0">
        <w:rPr>
          <w:b/>
          <w:bCs/>
          <w:sz w:val="36"/>
          <w:szCs w:val="36"/>
        </w:rPr>
        <w:t>neví</w:t>
      </w:r>
    </w:p>
    <w:p w14:paraId="00C79593" w14:textId="77777777" w:rsidR="00C831CA" w:rsidRDefault="00C831CA" w:rsidP="00C301F7">
      <w:pPr>
        <w:rPr>
          <w:b/>
          <w:bCs/>
          <w:sz w:val="36"/>
          <w:szCs w:val="36"/>
        </w:rPr>
      </w:pPr>
    </w:p>
    <w:p w14:paraId="5DBA8F0B" w14:textId="45021C3C" w:rsidR="00A37EDA" w:rsidRPr="006A1A95" w:rsidRDefault="00A37EDA" w:rsidP="00A37EDA">
      <w:pPr>
        <w:pStyle w:val="Vchoz"/>
        <w:spacing w:before="0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Praha, 5</w:t>
      </w:r>
      <w:r w:rsidRPr="00736118">
        <w:rPr>
          <w:rFonts w:ascii="Calibri" w:hAnsi="Calibri" w:cs="Calibri"/>
          <w:i/>
          <w:iCs/>
          <w:color w:val="auto"/>
          <w:sz w:val="22"/>
          <w:szCs w:val="22"/>
        </w:rPr>
        <w:t>.</w:t>
      </w:r>
      <w:r w:rsidRPr="006A1A95">
        <w:rPr>
          <w:rFonts w:ascii="Calibri" w:hAnsi="Calibri" w:cs="Calibri"/>
          <w:i/>
          <w:iCs/>
          <w:color w:val="auto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12</w:t>
      </w:r>
      <w:r w:rsidRPr="006A1A95">
        <w:rPr>
          <w:rFonts w:ascii="Calibri" w:hAnsi="Calibri" w:cs="Calibri"/>
          <w:i/>
          <w:iCs/>
          <w:color w:val="auto"/>
          <w:sz w:val="22"/>
          <w:szCs w:val="22"/>
        </w:rPr>
        <w:t xml:space="preserve">. 2022 </w:t>
      </w:r>
    </w:p>
    <w:p w14:paraId="3D11EFF3" w14:textId="77777777" w:rsidR="00C831CA" w:rsidRPr="004B1CC0" w:rsidRDefault="00C831CA" w:rsidP="00C301F7">
      <w:pPr>
        <w:rPr>
          <w:b/>
          <w:bCs/>
          <w:sz w:val="36"/>
          <w:szCs w:val="36"/>
        </w:rPr>
      </w:pPr>
    </w:p>
    <w:p w14:paraId="42D682F6" w14:textId="21139995" w:rsidR="006A7B33" w:rsidRDefault="00CA6079" w:rsidP="00C301F7">
      <w:pPr>
        <w:rPr>
          <w:b/>
          <w:bCs/>
        </w:rPr>
      </w:pPr>
      <w:bookmarkStart w:id="0" w:name="_Hlk121142813"/>
      <w:r>
        <w:rPr>
          <w:b/>
          <w:bCs/>
        </w:rPr>
        <w:t>Pátý prosinec je Světový</w:t>
      </w:r>
      <w:r w:rsidR="00BB5F87">
        <w:rPr>
          <w:b/>
          <w:bCs/>
        </w:rPr>
        <w:t>m</w:t>
      </w:r>
      <w:r>
        <w:rPr>
          <w:b/>
          <w:bCs/>
        </w:rPr>
        <w:t xml:space="preserve"> dn</w:t>
      </w:r>
      <w:r w:rsidR="00BB5F87">
        <w:rPr>
          <w:b/>
          <w:bCs/>
        </w:rPr>
        <w:t>em</w:t>
      </w:r>
      <w:r>
        <w:rPr>
          <w:b/>
          <w:bCs/>
        </w:rPr>
        <w:t xml:space="preserve"> půdy. </w:t>
      </w:r>
      <w:r w:rsidR="00B83D48">
        <w:rPr>
          <w:b/>
          <w:bCs/>
        </w:rPr>
        <w:t xml:space="preserve">Podle aktuálního průzkumu </w:t>
      </w:r>
      <w:r w:rsidR="003D4E7C">
        <w:rPr>
          <w:b/>
          <w:bCs/>
        </w:rPr>
        <w:t xml:space="preserve">českého </w:t>
      </w:r>
      <w:r w:rsidR="00B83D48">
        <w:rPr>
          <w:b/>
          <w:bCs/>
        </w:rPr>
        <w:t>start</w:t>
      </w:r>
      <w:r w:rsidR="00ED40BA">
        <w:rPr>
          <w:b/>
          <w:bCs/>
        </w:rPr>
        <w:t>-up</w:t>
      </w:r>
      <w:r w:rsidR="00FA215B">
        <w:rPr>
          <w:b/>
          <w:bCs/>
        </w:rPr>
        <w:t xml:space="preserve">u </w:t>
      </w:r>
      <w:proofErr w:type="spellStart"/>
      <w:r w:rsidR="00B83D48">
        <w:rPr>
          <w:b/>
          <w:bCs/>
        </w:rPr>
        <w:t>Carboneg</w:t>
      </w:r>
      <w:proofErr w:type="spellEnd"/>
      <w:r w:rsidR="00B83D48">
        <w:rPr>
          <w:b/>
          <w:bCs/>
        </w:rPr>
        <w:t xml:space="preserve"> </w:t>
      </w:r>
      <w:r w:rsidR="00FA215B">
        <w:rPr>
          <w:b/>
          <w:bCs/>
        </w:rPr>
        <w:t xml:space="preserve">si </w:t>
      </w:r>
      <w:r w:rsidR="00B83D48">
        <w:rPr>
          <w:b/>
          <w:bCs/>
        </w:rPr>
        <w:t xml:space="preserve">přes 40 % </w:t>
      </w:r>
      <w:r w:rsidR="004D259F">
        <w:rPr>
          <w:b/>
          <w:bCs/>
        </w:rPr>
        <w:t>lidí</w:t>
      </w:r>
      <w:r w:rsidR="00B83D48">
        <w:rPr>
          <w:b/>
          <w:bCs/>
        </w:rPr>
        <w:t xml:space="preserve"> </w:t>
      </w:r>
      <w:r w:rsidR="0089025C">
        <w:rPr>
          <w:b/>
          <w:bCs/>
        </w:rPr>
        <w:t>myslí</w:t>
      </w:r>
      <w:r w:rsidR="004D259F">
        <w:rPr>
          <w:b/>
          <w:bCs/>
        </w:rPr>
        <w:t>, že stav zemědělské půdy v Č</w:t>
      </w:r>
      <w:r w:rsidR="0089025C">
        <w:rPr>
          <w:b/>
          <w:bCs/>
        </w:rPr>
        <w:t>R</w:t>
      </w:r>
      <w:r w:rsidR="004D259F">
        <w:rPr>
          <w:b/>
          <w:bCs/>
        </w:rPr>
        <w:t xml:space="preserve"> není dobrý. </w:t>
      </w:r>
      <w:r w:rsidR="00404DFA">
        <w:rPr>
          <w:b/>
          <w:bCs/>
        </w:rPr>
        <w:t>A m</w:t>
      </w:r>
      <w:r w:rsidR="004D259F">
        <w:rPr>
          <w:b/>
          <w:bCs/>
        </w:rPr>
        <w:t xml:space="preserve">ají pravdu. </w:t>
      </w:r>
      <w:r w:rsidR="00FA215B">
        <w:rPr>
          <w:b/>
          <w:bCs/>
        </w:rPr>
        <w:t>Již několik let se</w:t>
      </w:r>
      <w:r w:rsidR="008D0435">
        <w:rPr>
          <w:b/>
          <w:bCs/>
        </w:rPr>
        <w:t xml:space="preserve"> její</w:t>
      </w:r>
      <w:r w:rsidR="004D259F">
        <w:rPr>
          <w:b/>
          <w:bCs/>
        </w:rPr>
        <w:t xml:space="preserve"> kvalit</w:t>
      </w:r>
      <w:r w:rsidR="002E4E32">
        <w:rPr>
          <w:b/>
          <w:bCs/>
        </w:rPr>
        <w:t>u snaží zlepšovat</w:t>
      </w:r>
      <w:r w:rsidR="004D259F">
        <w:rPr>
          <w:b/>
          <w:bCs/>
        </w:rPr>
        <w:t xml:space="preserve"> </w:t>
      </w:r>
      <w:r w:rsidR="00ED40BA">
        <w:rPr>
          <w:b/>
          <w:bCs/>
        </w:rPr>
        <w:t>tzv.</w:t>
      </w:r>
      <w:r w:rsidR="004D259F">
        <w:rPr>
          <w:b/>
          <w:bCs/>
        </w:rPr>
        <w:t xml:space="preserve"> </w:t>
      </w:r>
      <w:r w:rsidR="004A5389">
        <w:rPr>
          <w:b/>
          <w:bCs/>
        </w:rPr>
        <w:t xml:space="preserve">regenerativní </w:t>
      </w:r>
      <w:r w:rsidR="004E65D3">
        <w:rPr>
          <w:b/>
          <w:bCs/>
        </w:rPr>
        <w:t>zemědělství</w:t>
      </w:r>
      <w:r w:rsidR="0089025C">
        <w:rPr>
          <w:b/>
          <w:bCs/>
        </w:rPr>
        <w:t>, b</w:t>
      </w:r>
      <w:r w:rsidR="00FA215B">
        <w:rPr>
          <w:b/>
          <w:bCs/>
        </w:rPr>
        <w:t xml:space="preserve">ohužel </w:t>
      </w:r>
      <w:r w:rsidR="00083ED6">
        <w:rPr>
          <w:b/>
          <w:bCs/>
        </w:rPr>
        <w:t xml:space="preserve">tento termín </w:t>
      </w:r>
      <w:r w:rsidR="007E53E2">
        <w:rPr>
          <w:b/>
          <w:bCs/>
        </w:rPr>
        <w:t xml:space="preserve">zatím </w:t>
      </w:r>
      <w:r w:rsidR="00083ED6">
        <w:rPr>
          <w:b/>
          <w:bCs/>
        </w:rPr>
        <w:t>nezná</w:t>
      </w:r>
      <w:r w:rsidR="004D259F">
        <w:rPr>
          <w:b/>
          <w:bCs/>
        </w:rPr>
        <w:t xml:space="preserve"> celých 79 % české veřejnosti.</w:t>
      </w:r>
      <w:r w:rsidR="0089025C">
        <w:rPr>
          <w:b/>
          <w:bCs/>
        </w:rPr>
        <w:t xml:space="preserve"> </w:t>
      </w:r>
      <w:r w:rsidR="00EA64F2">
        <w:rPr>
          <w:b/>
          <w:bCs/>
        </w:rPr>
        <w:t xml:space="preserve">Přitom ve světě </w:t>
      </w:r>
      <w:r w:rsidR="006F47A1">
        <w:rPr>
          <w:b/>
          <w:bCs/>
        </w:rPr>
        <w:t>je</w:t>
      </w:r>
      <w:r w:rsidR="00FA215B">
        <w:rPr>
          <w:b/>
          <w:bCs/>
        </w:rPr>
        <w:t xml:space="preserve"> regenerativní péče o půdní fond</w:t>
      </w:r>
      <w:r w:rsidR="0089025C">
        <w:rPr>
          <w:b/>
          <w:bCs/>
        </w:rPr>
        <w:t xml:space="preserve"> </w:t>
      </w:r>
      <w:r w:rsidR="006F47A1">
        <w:rPr>
          <w:b/>
          <w:bCs/>
        </w:rPr>
        <w:t>na velkém vzestupu</w:t>
      </w:r>
      <w:r w:rsidR="00D61354">
        <w:rPr>
          <w:b/>
          <w:bCs/>
        </w:rPr>
        <w:t xml:space="preserve"> a </w:t>
      </w:r>
      <w:r w:rsidR="00146D7B">
        <w:rPr>
          <w:b/>
          <w:bCs/>
        </w:rPr>
        <w:t xml:space="preserve">na systematičtější podporu se připravuje </w:t>
      </w:r>
      <w:r w:rsidR="005B353C">
        <w:rPr>
          <w:b/>
          <w:bCs/>
        </w:rPr>
        <w:t xml:space="preserve">i </w:t>
      </w:r>
      <w:r w:rsidR="00D61354">
        <w:rPr>
          <w:b/>
          <w:bCs/>
        </w:rPr>
        <w:t>E</w:t>
      </w:r>
      <w:r w:rsidR="00146D7B">
        <w:rPr>
          <w:b/>
          <w:bCs/>
        </w:rPr>
        <w:t xml:space="preserve">vropské komise. </w:t>
      </w:r>
    </w:p>
    <w:p w14:paraId="1B873C90" w14:textId="77777777" w:rsidR="00ED40BA" w:rsidRPr="00ED40BA" w:rsidRDefault="00ED40BA" w:rsidP="00C301F7">
      <w:pPr>
        <w:rPr>
          <w:b/>
          <w:bCs/>
        </w:rPr>
      </w:pPr>
    </w:p>
    <w:p w14:paraId="54F4BCFC" w14:textId="77777777" w:rsidR="00497E66" w:rsidRDefault="00497E66" w:rsidP="00C301F7"/>
    <w:p w14:paraId="1AF19A1D" w14:textId="06236663" w:rsidR="00893F58" w:rsidRDefault="00977199" w:rsidP="00C301F7">
      <w:r>
        <w:t xml:space="preserve">Jen vlivem vodní eroze ročně ztratíme 21 milionů tun ornice, </w:t>
      </w:r>
      <w:r w:rsidR="00A41352">
        <w:t>což lze vyjádřit jako ztrátu minimálně 4,3 mld. Kč ročn</w:t>
      </w:r>
      <w:r w:rsidR="00A44533">
        <w:t>ě</w:t>
      </w:r>
      <w:r w:rsidR="001B255F">
        <w:t>,</w:t>
      </w:r>
      <w:r w:rsidR="00A44533">
        <w:t xml:space="preserve"> a </w:t>
      </w:r>
      <w:r w:rsidR="006A7B33" w:rsidRPr="006A7B33">
        <w:t xml:space="preserve">klesající trend </w:t>
      </w:r>
      <w:r w:rsidR="007767E9">
        <w:t xml:space="preserve">stále </w:t>
      </w:r>
      <w:r w:rsidR="006A7B33" w:rsidRPr="006A7B33">
        <w:t>pokračuje.</w:t>
      </w:r>
      <w:r w:rsidR="00F508A8" w:rsidRPr="006A7B33">
        <w:t xml:space="preserve"> </w:t>
      </w:r>
      <w:r w:rsidR="006A7B33" w:rsidRPr="006A7B33">
        <w:t xml:space="preserve">Vedle úbytku </w:t>
      </w:r>
      <w:r w:rsidR="00A35D8A">
        <w:t>je</w:t>
      </w:r>
      <w:r w:rsidR="006A7B33" w:rsidRPr="006A7B33">
        <w:t xml:space="preserve"> další</w:t>
      </w:r>
      <w:r w:rsidR="00A35D8A">
        <w:t>m</w:t>
      </w:r>
      <w:r w:rsidR="006A7B33" w:rsidRPr="006A7B33">
        <w:t xml:space="preserve"> </w:t>
      </w:r>
      <w:r w:rsidR="00040621">
        <w:t>nepří</w:t>
      </w:r>
      <w:r w:rsidR="00CA5F52">
        <w:t>znivým</w:t>
      </w:r>
      <w:r w:rsidR="006A7B33" w:rsidRPr="006A7B33">
        <w:t xml:space="preserve"> </w:t>
      </w:r>
      <w:r w:rsidR="00A35D8A">
        <w:t xml:space="preserve">jevem </w:t>
      </w:r>
      <w:r w:rsidR="00404DFA">
        <w:t>také</w:t>
      </w:r>
      <w:r w:rsidR="00A35D8A">
        <w:t xml:space="preserve"> snižující se úrodnost.</w:t>
      </w:r>
      <w:r w:rsidR="006A7B33" w:rsidRPr="006A7B33">
        <w:t xml:space="preserve"> Přitom právě půda</w:t>
      </w:r>
      <w:r w:rsidR="008D0910">
        <w:t xml:space="preserve"> je cenným zdrojem pro </w:t>
      </w:r>
      <w:r w:rsidR="00040621">
        <w:t>pěstová</w:t>
      </w:r>
      <w:r w:rsidR="006A7B33" w:rsidRPr="006A7B33">
        <w:t>n</w:t>
      </w:r>
      <w:r w:rsidR="008D0910">
        <w:t>í</w:t>
      </w:r>
      <w:r w:rsidR="006A7B33" w:rsidRPr="006A7B33">
        <w:t xml:space="preserve"> plodin</w:t>
      </w:r>
      <w:r w:rsidR="00040621">
        <w:t>. Č</w:t>
      </w:r>
      <w:r w:rsidR="008D0910">
        <w:t xml:space="preserve">ím lepší je její stav, tím kvalitnější potraviny se </w:t>
      </w:r>
      <w:r w:rsidR="00A35498">
        <w:t>pak na náš stůl</w:t>
      </w:r>
      <w:r w:rsidR="008D0910">
        <w:t xml:space="preserve"> dostávají</w:t>
      </w:r>
      <w:r w:rsidR="009A0710">
        <w:t>.</w:t>
      </w:r>
      <w:bookmarkEnd w:id="0"/>
      <w:r w:rsidR="006A7B33" w:rsidRPr="006A7B33">
        <w:t xml:space="preserve"> </w:t>
      </w:r>
      <w:r w:rsidR="001E6753" w:rsidRPr="00404DFA">
        <w:rPr>
          <w:i/>
          <w:iCs/>
        </w:rPr>
        <w:t>„</w:t>
      </w:r>
      <w:r w:rsidR="003D4E7C" w:rsidRPr="00404DFA">
        <w:rPr>
          <w:i/>
          <w:iCs/>
        </w:rPr>
        <w:t>Půda</w:t>
      </w:r>
      <w:r w:rsidR="008F3D4A" w:rsidRPr="00404DFA">
        <w:rPr>
          <w:i/>
          <w:iCs/>
        </w:rPr>
        <w:t xml:space="preserve"> </w:t>
      </w:r>
      <w:r w:rsidR="007767E9">
        <w:rPr>
          <w:i/>
          <w:iCs/>
        </w:rPr>
        <w:t>s námi měla</w:t>
      </w:r>
      <w:r w:rsidR="008F3D4A" w:rsidRPr="00404DFA">
        <w:rPr>
          <w:i/>
          <w:iCs/>
        </w:rPr>
        <w:t xml:space="preserve"> dlou</w:t>
      </w:r>
      <w:r w:rsidR="00040621">
        <w:rPr>
          <w:i/>
          <w:iCs/>
        </w:rPr>
        <w:t>hou dobu trpělivost, ale nyní jí</w:t>
      </w:r>
      <w:r w:rsidR="008F3D4A" w:rsidRPr="00404DFA">
        <w:rPr>
          <w:i/>
          <w:iCs/>
        </w:rPr>
        <w:t xml:space="preserve"> ubývá sil</w:t>
      </w:r>
      <w:r w:rsidR="00404DFA">
        <w:rPr>
          <w:i/>
          <w:iCs/>
        </w:rPr>
        <w:t xml:space="preserve"> a dává ná</w:t>
      </w:r>
      <w:r w:rsidR="002E4E32">
        <w:rPr>
          <w:i/>
          <w:iCs/>
        </w:rPr>
        <w:t>m</w:t>
      </w:r>
      <w:r w:rsidR="00404DFA">
        <w:rPr>
          <w:i/>
          <w:iCs/>
        </w:rPr>
        <w:t xml:space="preserve"> </w:t>
      </w:r>
      <w:r w:rsidR="001C1F5C">
        <w:rPr>
          <w:i/>
          <w:iCs/>
        </w:rPr>
        <w:t>to</w:t>
      </w:r>
      <w:r w:rsidR="00404DFA">
        <w:rPr>
          <w:i/>
          <w:iCs/>
        </w:rPr>
        <w:t xml:space="preserve"> najevo</w:t>
      </w:r>
      <w:r w:rsidR="00893F58">
        <w:rPr>
          <w:i/>
          <w:iCs/>
        </w:rPr>
        <w:t>. U</w:t>
      </w:r>
      <w:r w:rsidR="005C2BF6">
        <w:rPr>
          <w:i/>
          <w:iCs/>
        </w:rPr>
        <w:t>ž nemůže d</w:t>
      </w:r>
      <w:r w:rsidR="007767E9">
        <w:rPr>
          <w:i/>
          <w:iCs/>
        </w:rPr>
        <w:t>é</w:t>
      </w:r>
      <w:r w:rsidR="005C2BF6">
        <w:rPr>
          <w:i/>
          <w:iCs/>
        </w:rPr>
        <w:t xml:space="preserve">le tolerovat </w:t>
      </w:r>
      <w:r w:rsidR="00070D03">
        <w:rPr>
          <w:i/>
          <w:iCs/>
        </w:rPr>
        <w:t xml:space="preserve">současný způsob </w:t>
      </w:r>
      <w:r w:rsidR="005C2BF6">
        <w:rPr>
          <w:i/>
          <w:iCs/>
        </w:rPr>
        <w:t>obhospodařování pomocí velkých země</w:t>
      </w:r>
      <w:r w:rsidR="002E4E32">
        <w:rPr>
          <w:i/>
          <w:iCs/>
        </w:rPr>
        <w:t>dě</w:t>
      </w:r>
      <w:r w:rsidR="005C2BF6">
        <w:rPr>
          <w:i/>
          <w:iCs/>
        </w:rPr>
        <w:t xml:space="preserve">lských </w:t>
      </w:r>
      <w:r w:rsidR="00A445CC">
        <w:rPr>
          <w:i/>
          <w:iCs/>
        </w:rPr>
        <w:t>strojů</w:t>
      </w:r>
      <w:r w:rsidR="008E3604">
        <w:rPr>
          <w:i/>
          <w:iCs/>
        </w:rPr>
        <w:t xml:space="preserve"> a </w:t>
      </w:r>
      <w:r w:rsidR="002E4E32">
        <w:rPr>
          <w:i/>
          <w:iCs/>
        </w:rPr>
        <w:t>velké množství</w:t>
      </w:r>
      <w:r w:rsidR="005C2BF6">
        <w:rPr>
          <w:i/>
          <w:iCs/>
        </w:rPr>
        <w:t xml:space="preserve"> chemie.</w:t>
      </w:r>
      <w:r w:rsidR="00404DFA">
        <w:rPr>
          <w:i/>
          <w:iCs/>
        </w:rPr>
        <w:t xml:space="preserve"> Řešení se ale nabízí, a t</w:t>
      </w:r>
      <w:r w:rsidR="005C2BF6">
        <w:rPr>
          <w:i/>
          <w:iCs/>
        </w:rPr>
        <w:t xml:space="preserve">ím je regenerativní </w:t>
      </w:r>
      <w:r w:rsidR="002E4E32">
        <w:rPr>
          <w:i/>
          <w:iCs/>
        </w:rPr>
        <w:t>zemědělství</w:t>
      </w:r>
      <w:r w:rsidR="00893F58">
        <w:rPr>
          <w:i/>
          <w:iCs/>
        </w:rPr>
        <w:t>, které podporuje přirozené ekologické a biologické půdní procesy</w:t>
      </w:r>
      <w:r w:rsidR="00A445CC">
        <w:rPr>
          <w:i/>
          <w:iCs/>
        </w:rPr>
        <w:t xml:space="preserve"> a vrací do půdy život</w:t>
      </w:r>
      <w:r w:rsidR="00404DFA">
        <w:rPr>
          <w:i/>
          <w:iCs/>
        </w:rPr>
        <w:t xml:space="preserve">,“ </w:t>
      </w:r>
      <w:r w:rsidR="00404DFA" w:rsidRPr="005C2BF6">
        <w:t xml:space="preserve">uvádí Václav Kurel, </w:t>
      </w:r>
      <w:r w:rsidR="005C2BF6" w:rsidRPr="005C2BF6">
        <w:t xml:space="preserve">generální ředitel </w:t>
      </w:r>
      <w:r w:rsidR="002E4E32">
        <w:t xml:space="preserve">projektu </w:t>
      </w:r>
      <w:proofErr w:type="spellStart"/>
      <w:r w:rsidR="005C2BF6" w:rsidRPr="005C2BF6">
        <w:t>Carboneg</w:t>
      </w:r>
      <w:proofErr w:type="spellEnd"/>
      <w:r w:rsidR="005C2BF6" w:rsidRPr="005C2BF6">
        <w:t>.</w:t>
      </w:r>
      <w:r w:rsidR="00893F58">
        <w:t xml:space="preserve"> </w:t>
      </w:r>
      <w:r w:rsidR="00907E94">
        <w:t xml:space="preserve">Z online průzkumu </w:t>
      </w:r>
      <w:r w:rsidR="000036C2">
        <w:t xml:space="preserve">agentury IPSOS </w:t>
      </w:r>
      <w:r w:rsidR="001B255F">
        <w:t xml:space="preserve">pro </w:t>
      </w:r>
      <w:proofErr w:type="spellStart"/>
      <w:r w:rsidR="001B255F">
        <w:t>Carboneg</w:t>
      </w:r>
      <w:proofErr w:type="spellEnd"/>
      <w:r w:rsidR="001B255F">
        <w:t xml:space="preserve"> </w:t>
      </w:r>
      <w:r w:rsidR="00907E94">
        <w:t>vyplývá, že v</w:t>
      </w:r>
      <w:r w:rsidR="00011E6C">
        <w:t>ě</w:t>
      </w:r>
      <w:r w:rsidR="000E1E5E">
        <w:t xml:space="preserve">tšina </w:t>
      </w:r>
      <w:r w:rsidR="00011E6C">
        <w:t>Čechů</w:t>
      </w:r>
      <w:r w:rsidR="000E1E5E">
        <w:t xml:space="preserve"> o tomto přístupu zatím neslyšela a</w:t>
      </w:r>
      <w:r w:rsidR="007044A2">
        <w:t xml:space="preserve"> </w:t>
      </w:r>
      <w:r w:rsidR="000E1E5E">
        <w:t>jasnou představu o regenerativní</w:t>
      </w:r>
      <w:r w:rsidR="00063494">
        <w:t>m</w:t>
      </w:r>
      <w:r w:rsidR="000E1E5E">
        <w:t xml:space="preserve"> zemědělství</w:t>
      </w:r>
      <w:r w:rsidR="005433E6">
        <w:t xml:space="preserve"> mají pouze 2 % dotazovaných.</w:t>
      </w:r>
      <w:r w:rsidR="002D5B04">
        <w:t xml:space="preserve"> </w:t>
      </w:r>
      <w:r w:rsidR="00EF72CB">
        <w:t>Současně víc</w:t>
      </w:r>
      <w:r w:rsidR="001B255F">
        <w:t>e</w:t>
      </w:r>
      <w:r w:rsidR="00EF72CB">
        <w:t xml:space="preserve"> </w:t>
      </w:r>
      <w:r w:rsidR="007E1226">
        <w:t>než p</w:t>
      </w:r>
      <w:r w:rsidR="002D5B04">
        <w:t xml:space="preserve">olovina </w:t>
      </w:r>
      <w:r w:rsidR="001B255F">
        <w:t>respondentů</w:t>
      </w:r>
      <w:r w:rsidR="002D5B04">
        <w:t xml:space="preserve"> neví</w:t>
      </w:r>
      <w:r w:rsidR="001B255F">
        <w:t>,</w:t>
      </w:r>
      <w:r w:rsidR="002D5B04">
        <w:t xml:space="preserve"> v jakém stavu </w:t>
      </w:r>
      <w:r w:rsidR="001B255F">
        <w:t xml:space="preserve">u nás </w:t>
      </w:r>
      <w:r w:rsidR="002D5B04">
        <w:t>zemědělská půda je a</w:t>
      </w:r>
      <w:r w:rsidR="00D0455F">
        <w:t xml:space="preserve"> </w:t>
      </w:r>
      <w:r w:rsidR="007E1226">
        <w:t xml:space="preserve">pokud </w:t>
      </w:r>
      <w:r w:rsidR="000F0632">
        <w:t>nějakou představu</w:t>
      </w:r>
      <w:r w:rsidR="001B255F">
        <w:t xml:space="preserve"> mají</w:t>
      </w:r>
      <w:r w:rsidR="007E1226">
        <w:t xml:space="preserve">, </w:t>
      </w:r>
      <w:r w:rsidR="001B255F">
        <w:t>myslí si</w:t>
      </w:r>
      <w:r w:rsidR="007E1226">
        <w:t>, že je</w:t>
      </w:r>
      <w:r w:rsidR="000F0632">
        <w:t>jí stav je špatný</w:t>
      </w:r>
      <w:r w:rsidR="007E1226">
        <w:t xml:space="preserve">. </w:t>
      </w:r>
    </w:p>
    <w:p w14:paraId="0D550683" w14:textId="11E7894A" w:rsidR="00B115B1" w:rsidRDefault="00B115B1" w:rsidP="00C301F7"/>
    <w:p w14:paraId="7A8A8A1C" w14:textId="13DAABBE" w:rsidR="00B115B1" w:rsidRPr="00B115B1" w:rsidRDefault="00B115B1" w:rsidP="00C301F7">
      <w:pPr>
        <w:rPr>
          <w:b/>
          <w:bCs/>
        </w:rPr>
      </w:pPr>
      <w:proofErr w:type="spellStart"/>
      <w:r w:rsidRPr="00B115B1">
        <w:rPr>
          <w:b/>
          <w:bCs/>
          <w:lang w:val="en-US"/>
        </w:rPr>
        <w:t>Máte</w:t>
      </w:r>
      <w:proofErr w:type="spellEnd"/>
      <w:r w:rsidRPr="00B115B1">
        <w:rPr>
          <w:b/>
          <w:bCs/>
          <w:lang w:val="en-US"/>
        </w:rPr>
        <w:t xml:space="preserve"> </w:t>
      </w:r>
      <w:proofErr w:type="spellStart"/>
      <w:r w:rsidRPr="00B115B1">
        <w:rPr>
          <w:b/>
          <w:bCs/>
          <w:lang w:val="en-US"/>
        </w:rPr>
        <w:t>představu</w:t>
      </w:r>
      <w:proofErr w:type="spellEnd"/>
      <w:r w:rsidRPr="00B115B1">
        <w:rPr>
          <w:b/>
          <w:bCs/>
          <w:lang w:val="en-US"/>
        </w:rPr>
        <w:t xml:space="preserve">, co </w:t>
      </w:r>
      <w:proofErr w:type="spellStart"/>
      <w:r w:rsidRPr="00B115B1">
        <w:rPr>
          <w:b/>
          <w:bCs/>
          <w:lang w:val="en-US"/>
        </w:rPr>
        <w:t>termín</w:t>
      </w:r>
      <w:proofErr w:type="spellEnd"/>
      <w:r w:rsidRPr="00B115B1">
        <w:rPr>
          <w:b/>
          <w:bCs/>
          <w:lang w:val="en-US"/>
        </w:rPr>
        <w:t xml:space="preserve"> </w:t>
      </w:r>
      <w:proofErr w:type="spellStart"/>
      <w:r w:rsidRPr="00B115B1">
        <w:rPr>
          <w:b/>
          <w:bCs/>
          <w:lang w:val="en-US"/>
        </w:rPr>
        <w:t>regenerativní</w:t>
      </w:r>
      <w:proofErr w:type="spellEnd"/>
      <w:r w:rsidRPr="00B115B1">
        <w:rPr>
          <w:b/>
          <w:bCs/>
          <w:lang w:val="en-US"/>
        </w:rPr>
        <w:t xml:space="preserve"> </w:t>
      </w:r>
      <w:proofErr w:type="spellStart"/>
      <w:r w:rsidRPr="00B115B1">
        <w:rPr>
          <w:b/>
          <w:bCs/>
          <w:lang w:val="en-US"/>
        </w:rPr>
        <w:t>zemědělství</w:t>
      </w:r>
      <w:proofErr w:type="spellEnd"/>
      <w:r w:rsidRPr="00B115B1">
        <w:rPr>
          <w:b/>
          <w:bCs/>
          <w:lang w:val="en-US"/>
        </w:rPr>
        <w:t xml:space="preserve"> </w:t>
      </w:r>
      <w:proofErr w:type="spellStart"/>
      <w:r w:rsidRPr="00B115B1">
        <w:rPr>
          <w:b/>
          <w:bCs/>
          <w:lang w:val="en-US"/>
        </w:rPr>
        <w:t>znamená</w:t>
      </w:r>
      <w:proofErr w:type="spellEnd"/>
      <w:r w:rsidRPr="00B115B1">
        <w:rPr>
          <w:b/>
          <w:bCs/>
          <w:lang w:val="en-US"/>
        </w:rPr>
        <w:t>?</w:t>
      </w:r>
    </w:p>
    <w:p w14:paraId="65248AD4" w14:textId="77777777" w:rsidR="007C5112" w:rsidRDefault="007C5112" w:rsidP="00C301F7"/>
    <w:p w14:paraId="464F5E52" w14:textId="53C3E033" w:rsidR="00893F58" w:rsidRDefault="00893F58" w:rsidP="00C301F7"/>
    <w:p w14:paraId="43B72A0C" w14:textId="19F74D5C" w:rsidR="00B115B1" w:rsidRDefault="00B115B1" w:rsidP="00C301F7">
      <w:r>
        <w:rPr>
          <w:noProof/>
        </w:rPr>
        <w:drawing>
          <wp:inline distT="0" distB="0" distL="0" distR="0" wp14:anchorId="3F5F81A9" wp14:editId="0380E57E">
            <wp:extent cx="4451024" cy="3200400"/>
            <wp:effectExtent l="0" t="0" r="698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59571" cy="32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2493D" w14:textId="3DD05DFC" w:rsidR="00B115B1" w:rsidRDefault="00B115B1" w:rsidP="00C301F7"/>
    <w:p w14:paraId="7DB2688E" w14:textId="77777777" w:rsidR="00B115B1" w:rsidRDefault="00B115B1" w:rsidP="00C301F7"/>
    <w:p w14:paraId="4EFB3E96" w14:textId="179CECD7" w:rsidR="00177B99" w:rsidRDefault="00177B99" w:rsidP="00C301F7"/>
    <w:p w14:paraId="2399F99D" w14:textId="536761B2" w:rsidR="00B87F4F" w:rsidRPr="007767E9" w:rsidRDefault="007767E9" w:rsidP="00C301F7">
      <w:pPr>
        <w:rPr>
          <w:b/>
          <w:bCs/>
        </w:rPr>
      </w:pPr>
      <w:r>
        <w:rPr>
          <w:b/>
          <w:bCs/>
        </w:rPr>
        <w:t>Půda jako klíč k uhlíkové neutralitě</w:t>
      </w:r>
    </w:p>
    <w:p w14:paraId="3F73E834" w14:textId="2B5871D7" w:rsidR="00B87F4F" w:rsidRDefault="00B87F4F" w:rsidP="00C301F7"/>
    <w:p w14:paraId="5886808B" w14:textId="44E54015" w:rsidR="00B115B1" w:rsidRDefault="00040621" w:rsidP="00C301F7">
      <w:pPr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t xml:space="preserve">Zásadní roli </w:t>
      </w:r>
      <w:r w:rsidR="00A445CC">
        <w:t>hraje</w:t>
      </w:r>
      <w:r>
        <w:t xml:space="preserve"> půda</w:t>
      </w:r>
      <w:r w:rsidR="007767E9">
        <w:t xml:space="preserve"> také</w:t>
      </w:r>
      <w:r w:rsidR="004A5389">
        <w:t xml:space="preserve"> </w:t>
      </w:r>
      <w:r w:rsidR="00A445CC" w:rsidRPr="006A7B33">
        <w:t>při regulaci světového klimatu</w:t>
      </w:r>
      <w:r w:rsidR="00A445CC">
        <w:t xml:space="preserve">. </w:t>
      </w:r>
      <w:r w:rsidR="00A445CC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Po oceánech je druhým největším přirozeným úložištěm uhlíku na světě a dokáže ta</w:t>
      </w:r>
      <w:r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k významně snižovat množství CO</w:t>
      </w:r>
      <w:r>
        <w:rPr>
          <w:rStyle w:val="normaltextrun"/>
          <w:rFonts w:eastAsia="Arial Unicode MS"/>
          <w:color w:val="000000" w:themeColor="text1"/>
          <w:bdr w:val="none" w:sz="0" w:space="0" w:color="auto" w:frame="1"/>
          <w:vertAlign w:val="subscript"/>
          <w14:textOutline w14:w="0" w14:cap="flat" w14:cmpd="sng" w14:algn="ctr">
            <w14:noFill/>
            <w14:prstDash w14:val="solid"/>
            <w14:bevel/>
          </w14:textOutline>
        </w:rPr>
        <w:t>2</w:t>
      </w:r>
      <w:r w:rsidR="00A445CC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v atmosféře.</w:t>
      </w:r>
      <w:r w:rsidR="00B87F4F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767E9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Aby toho </w:t>
      </w:r>
      <w:r w:rsidR="00C276AE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však půda </w:t>
      </w:r>
      <w:r w:rsidR="007767E9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byla schopna, musí být zdravá.</w:t>
      </w:r>
      <w:r w:rsidR="004A5389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A5389" w:rsidRPr="004A538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„</w:t>
      </w:r>
      <w:r w:rsid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Mechanický</w:t>
      </w:r>
      <w:r w:rsidR="00C276AE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z</w:t>
      </w:r>
      <w:r w:rsidR="004A5389" w:rsidRPr="004A538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působ</w:t>
      </w:r>
      <w:r w:rsidR="00C276AE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A5389" w:rsidRPr="004A538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ob</w:t>
      </w:r>
      <w:r w:rsidR="00C276AE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dělávání půdy</w:t>
      </w:r>
      <w:r w:rsidR="004A5389" w:rsidRPr="004A538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A538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bohužel</w:t>
      </w:r>
      <w:r w:rsidR="004A5389" w:rsidRPr="004A538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přispívá k velkému uvolňování uhlíku do atmosféry</w:t>
      </w:r>
      <w:r w:rsidR="004A5389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r w:rsidR="00DE727A" w:rsidRP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Projekt </w:t>
      </w:r>
      <w:proofErr w:type="spellStart"/>
      <w:r w:rsidR="00DE727A" w:rsidRP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Carboneg</w:t>
      </w:r>
      <w:proofErr w:type="spellEnd"/>
      <w:r w:rsidR="00DE727A" w:rsidRP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546F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proto</w:t>
      </w:r>
      <w:r w:rsidR="00DE727A" w:rsidRP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podporuje zemědělce, kteří </w:t>
      </w:r>
      <w:r w:rsidR="002C4500" w:rsidRP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hospoda</w:t>
      </w:r>
      <w:r w:rsidR="002C4500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ří šetrně</w:t>
      </w:r>
      <w:r w:rsid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546F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 pomocí regenerativních metod</w:t>
      </w:r>
      <w:r w:rsid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E727A" w:rsidRP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 dáv</w:t>
      </w:r>
      <w:r w:rsidR="00B96E2F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ají</w:t>
      </w:r>
      <w:r w:rsidR="001546F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tak</w:t>
      </w:r>
      <w:r w:rsidR="00DE727A" w:rsidRP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půdě prostor pro</w:t>
      </w:r>
      <w:r w:rsid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její</w:t>
      </w:r>
      <w:r w:rsidR="00DE727A" w:rsidRPr="00DE727A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přirozenou seberegulaci a obnovu,</w:t>
      </w:r>
      <w:r w:rsidR="001546F9">
        <w:rPr>
          <w:rStyle w:val="normaltextrun"/>
          <w:rFonts w:eastAsia="Arial Unicode MS"/>
          <w:i/>
          <w:i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“ </w:t>
      </w:r>
      <w:r w:rsidR="001546F9" w:rsidRPr="001546F9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vysvětluje Václav Kurel.</w:t>
      </w:r>
      <w:r w:rsidR="001546F9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41B9A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T</w:t>
      </w:r>
      <w:r w:rsidR="00FE48ED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041B9A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, že kvalitní půda významně přispívá ke snižování CO2 v atmosféře </w:t>
      </w:r>
      <w:r w:rsidR="00FE48ED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si</w:t>
      </w:r>
      <w:r w:rsidR="00B96E2F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podle průzkumu</w:t>
      </w:r>
      <w:r w:rsidR="00FE48ED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uvědomuje</w:t>
      </w:r>
      <w:r w:rsidR="00041B9A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E48ED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B00BD6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="00FE48ED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 % </w:t>
      </w:r>
      <w:r w:rsidR="00B96E2F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>lidí</w:t>
      </w:r>
      <w:r w:rsidR="00FE48ED"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022FF474" w14:textId="1128893D" w:rsidR="00B115B1" w:rsidRDefault="00B115B1" w:rsidP="00C301F7">
      <w:pPr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5B25B28D" w14:textId="0378893E" w:rsidR="00B115B1" w:rsidRPr="00B115B1" w:rsidRDefault="00B115B1" w:rsidP="00C301F7">
      <w:pPr>
        <w:rPr>
          <w:rStyle w:val="normaltextrun"/>
          <w:rFonts w:eastAsia="Arial Unicode MS"/>
          <w:b/>
          <w:bCs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Víte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že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zdravá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kvalitní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půda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významně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přispívá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ke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snižování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 xml:space="preserve"> CO2 v </w:t>
      </w:r>
      <w:proofErr w:type="spellStart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atmosféře</w:t>
      </w:r>
      <w:proofErr w:type="spellEnd"/>
      <w:r w:rsidRPr="00B115B1">
        <w:rPr>
          <w:rFonts w:eastAsia="Arial Unicode MS"/>
          <w:b/>
          <w:bCs/>
          <w:color w:val="000000" w:themeColor="text1"/>
          <w:bdr w:val="none" w:sz="0" w:space="0" w:color="auto" w:frame="1"/>
          <w:lang w:val="en-US"/>
          <w14:textOutline w14:w="0" w14:cap="flat" w14:cmpd="sng" w14:algn="ctr">
            <w14:noFill/>
            <w14:prstDash w14:val="solid"/>
            <w14:bevel/>
          </w14:textOutline>
        </w:rPr>
        <w:t>?</w:t>
      </w:r>
    </w:p>
    <w:p w14:paraId="14D17D55" w14:textId="685B4C74" w:rsidR="00B115B1" w:rsidRDefault="00B115B1" w:rsidP="00C301F7">
      <w:pPr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</w:p>
    <w:p w14:paraId="1190E300" w14:textId="7BCFAF19" w:rsidR="00B115B1" w:rsidRDefault="00B115B1" w:rsidP="00C301F7">
      <w:pPr>
        <w:rPr>
          <w:rStyle w:val="normaltextrun"/>
          <w:rFonts w:eastAsia="Arial Unicode MS"/>
          <w:color w:val="000000" w:themeColor="text1"/>
          <w:bdr w:val="none" w:sz="0" w:space="0" w:color="auto" w:frame="1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noProof/>
        </w:rPr>
        <w:drawing>
          <wp:inline distT="0" distB="0" distL="0" distR="0" wp14:anchorId="697D3D01" wp14:editId="12FF910C">
            <wp:extent cx="4801428" cy="30670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9644" cy="3072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A6722" w14:textId="3D1CDB16" w:rsidR="00393100" w:rsidRDefault="00393100" w:rsidP="00C301F7">
      <w:pPr>
        <w:rPr>
          <w:b/>
          <w:bCs/>
        </w:rPr>
      </w:pPr>
    </w:p>
    <w:p w14:paraId="05B088CA" w14:textId="77777777" w:rsidR="00393100" w:rsidRDefault="00393100" w:rsidP="00C301F7">
      <w:pPr>
        <w:rPr>
          <w:b/>
          <w:bCs/>
        </w:rPr>
      </w:pPr>
    </w:p>
    <w:p w14:paraId="06C6B66A" w14:textId="77777777" w:rsidR="00E85D6A" w:rsidRDefault="00E85D6A" w:rsidP="00C301F7">
      <w:pPr>
        <w:rPr>
          <w:b/>
          <w:bCs/>
        </w:rPr>
      </w:pPr>
    </w:p>
    <w:p w14:paraId="6E05DEF9" w14:textId="1050B5EF" w:rsidR="00696885" w:rsidRPr="00BA23AA" w:rsidRDefault="00B83D48" w:rsidP="00C301F7">
      <w:pPr>
        <w:rPr>
          <w:b/>
          <w:bCs/>
        </w:rPr>
      </w:pPr>
      <w:r w:rsidRPr="00BA23AA">
        <w:rPr>
          <w:b/>
          <w:bCs/>
        </w:rPr>
        <w:t xml:space="preserve">Živá krajina: </w:t>
      </w:r>
      <w:r w:rsidR="00834ADD" w:rsidRPr="00BA23AA">
        <w:rPr>
          <w:b/>
          <w:bCs/>
        </w:rPr>
        <w:t>K</w:t>
      </w:r>
      <w:r w:rsidRPr="00BA23AA">
        <w:rPr>
          <w:b/>
          <w:bCs/>
        </w:rPr>
        <w:t>onference pro půdu</w:t>
      </w:r>
    </w:p>
    <w:p w14:paraId="4BD779B3" w14:textId="2DD4F2A8" w:rsidR="00696885" w:rsidRPr="00BA23AA" w:rsidRDefault="00696885" w:rsidP="00C301F7">
      <w:pPr>
        <w:rPr>
          <w:b/>
          <w:bCs/>
        </w:rPr>
      </w:pPr>
    </w:p>
    <w:p w14:paraId="5D6DD7B1" w14:textId="36466E4D" w:rsidR="00F11B6C" w:rsidRPr="00BA23AA" w:rsidRDefault="00B87F4F" w:rsidP="00C301F7">
      <w:r w:rsidRPr="00BA23AA">
        <w:t xml:space="preserve">Projekt </w:t>
      </w:r>
      <w:proofErr w:type="spellStart"/>
      <w:r w:rsidR="00011E6C" w:rsidRPr="00BA23AA">
        <w:t>Carboneg</w:t>
      </w:r>
      <w:proofErr w:type="spellEnd"/>
      <w:r w:rsidR="00011E6C" w:rsidRPr="00BA23AA">
        <w:t xml:space="preserve"> reaguje na vzrůstající zájem o téma regenerativního a uhlíkového zemědělství a na konci ledna organizuje</w:t>
      </w:r>
      <w:r w:rsidRPr="00BA23AA">
        <w:t xml:space="preserve"> již</w:t>
      </w:r>
      <w:r w:rsidR="00011E6C" w:rsidRPr="00BA23AA">
        <w:t xml:space="preserve"> druhý ročník celorepublikové konference Živá krajina, na které</w:t>
      </w:r>
      <w:r w:rsidR="00040621">
        <w:t xml:space="preserve"> </w:t>
      </w:r>
      <w:r w:rsidR="00011E6C" w:rsidRPr="00BA23AA">
        <w:t>vystoupí přední</w:t>
      </w:r>
      <w:r w:rsidR="00834ADD" w:rsidRPr="00BA23AA">
        <w:rPr>
          <w:rFonts w:asciiTheme="minorHAnsi" w:hAnsiTheme="minorHAnsi" w:cstheme="minorHAnsi"/>
        </w:rPr>
        <w:t xml:space="preserve"> </w:t>
      </w:r>
      <w:r w:rsidR="00F11B6C" w:rsidRPr="00BA23AA">
        <w:rPr>
          <w:rFonts w:asciiTheme="minorHAnsi" w:hAnsiTheme="minorHAnsi" w:cstheme="minorHAnsi"/>
        </w:rPr>
        <w:t>odborníci</w:t>
      </w:r>
      <w:r w:rsidR="00011E6C" w:rsidRPr="00BA23AA">
        <w:rPr>
          <w:rFonts w:asciiTheme="minorHAnsi" w:hAnsiTheme="minorHAnsi" w:cstheme="minorHAnsi"/>
        </w:rPr>
        <w:t xml:space="preserve"> v této oblasti. </w:t>
      </w:r>
      <w:r w:rsidR="00011E6C" w:rsidRPr="00BA23AA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K</w:t>
      </w:r>
      <w:r w:rsidR="00D02334" w:rsidRPr="00BA23AA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onference proběhne 31. ledna 2023 v aule České zemědělské univerzi</w:t>
      </w:r>
      <w:r w:rsidR="00EB341C" w:rsidRPr="00BA23AA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t</w:t>
      </w:r>
      <w:r w:rsidR="00D02334" w:rsidRPr="00BA23AA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y v</w:t>
      </w:r>
      <w:r w:rsidR="00B33BA6" w:rsidRPr="00BA23AA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 </w:t>
      </w:r>
      <w:r w:rsidR="00D02334" w:rsidRPr="00BA23AA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>Praze</w:t>
      </w:r>
      <w:r w:rsidR="00B33BA6" w:rsidRPr="00BA23AA">
        <w:rPr>
          <w:rStyle w:val="Siln"/>
          <w:rFonts w:asciiTheme="minorHAnsi" w:hAnsiTheme="minorHAnsi" w:cstheme="minorHAnsi"/>
          <w:b w:val="0"/>
          <w:bCs w:val="0"/>
          <w:color w:val="000000"/>
          <w:shd w:val="clear" w:color="auto" w:fill="FFFFFF"/>
        </w:rPr>
        <w:t xml:space="preserve"> a z</w:t>
      </w:r>
      <w:r w:rsidR="00D02334" w:rsidRPr="00BA23AA">
        <w:rPr>
          <w:rFonts w:asciiTheme="minorHAnsi" w:hAnsiTheme="minorHAnsi" w:cstheme="minorHAnsi"/>
        </w:rPr>
        <w:t>áštitu</w:t>
      </w:r>
      <w:r w:rsidR="00B33BA6" w:rsidRPr="00BA23AA">
        <w:rPr>
          <w:rFonts w:asciiTheme="minorHAnsi" w:hAnsiTheme="minorHAnsi" w:cstheme="minorHAnsi"/>
        </w:rPr>
        <w:t xml:space="preserve"> nad ní</w:t>
      </w:r>
      <w:r w:rsidR="00D02334" w:rsidRPr="00BA23AA">
        <w:rPr>
          <w:rFonts w:asciiTheme="minorHAnsi" w:hAnsiTheme="minorHAnsi" w:cstheme="minorHAnsi"/>
        </w:rPr>
        <w:t xml:space="preserve"> přezval ministr zemědělství Zdeněk Nekula a rektor ČZU prof</w:t>
      </w:r>
      <w:r w:rsidR="00CA6079">
        <w:rPr>
          <w:rFonts w:asciiTheme="minorHAnsi" w:hAnsiTheme="minorHAnsi" w:cstheme="minorHAnsi"/>
        </w:rPr>
        <w:t>esor</w:t>
      </w:r>
      <w:r w:rsidR="00D02334" w:rsidRPr="00BA23AA">
        <w:rPr>
          <w:rFonts w:asciiTheme="minorHAnsi" w:hAnsiTheme="minorHAnsi" w:cstheme="minorHAnsi"/>
        </w:rPr>
        <w:t xml:space="preserve"> Petr Sklenička. </w:t>
      </w:r>
      <w:r w:rsidR="00040621">
        <w:rPr>
          <w:rFonts w:asciiTheme="minorHAnsi" w:hAnsiTheme="minorHAnsi" w:cstheme="minorHAnsi"/>
        </w:rPr>
        <w:t>Na akci se představí</w:t>
      </w:r>
      <w:r w:rsidR="002D2286">
        <w:rPr>
          <w:rFonts w:asciiTheme="minorHAnsi" w:hAnsiTheme="minorHAnsi" w:cstheme="minorHAnsi"/>
        </w:rPr>
        <w:t xml:space="preserve"> </w:t>
      </w:r>
      <w:r w:rsidRPr="00BA23AA">
        <w:rPr>
          <w:rFonts w:asciiTheme="minorHAnsi" w:hAnsiTheme="minorHAnsi" w:cstheme="minorHAnsi"/>
        </w:rPr>
        <w:t>také</w:t>
      </w:r>
      <w:r w:rsidR="005368DB" w:rsidRPr="00BA23AA">
        <w:rPr>
          <w:rFonts w:asciiTheme="minorHAnsi" w:hAnsiTheme="minorHAnsi" w:cstheme="minorHAnsi"/>
        </w:rPr>
        <w:t xml:space="preserve"> </w:t>
      </w:r>
      <w:r w:rsidR="00D02334" w:rsidRPr="00BA23AA">
        <w:rPr>
          <w:rFonts w:asciiTheme="minorHAnsi" w:hAnsiTheme="minorHAnsi" w:cstheme="minorHAnsi"/>
        </w:rPr>
        <w:t>expert na regenerativní zemědělské systémy z</w:t>
      </w:r>
      <w:r w:rsidR="00EB341C" w:rsidRPr="00BA23AA">
        <w:rPr>
          <w:rFonts w:asciiTheme="minorHAnsi" w:hAnsiTheme="minorHAnsi" w:cstheme="minorHAnsi"/>
        </w:rPr>
        <w:t xml:space="preserve"> americké </w:t>
      </w:r>
      <w:r w:rsidR="00D02334" w:rsidRPr="00BA23AA">
        <w:rPr>
          <w:rFonts w:asciiTheme="minorHAnsi" w:hAnsiTheme="minorHAnsi" w:cstheme="minorHAnsi"/>
        </w:rPr>
        <w:t>univerzity </w:t>
      </w:r>
      <w:proofErr w:type="spellStart"/>
      <w:r w:rsidR="00D02334" w:rsidRPr="00BA23AA">
        <w:rPr>
          <w:rFonts w:asciiTheme="minorHAnsi" w:hAnsiTheme="minorHAnsi" w:cstheme="minorHAnsi"/>
        </w:rPr>
        <w:t>California</w:t>
      </w:r>
      <w:proofErr w:type="spellEnd"/>
      <w:r w:rsidR="00B96E2F">
        <w:rPr>
          <w:rFonts w:asciiTheme="minorHAnsi" w:hAnsiTheme="minorHAnsi" w:cstheme="minorHAnsi"/>
        </w:rPr>
        <w:t xml:space="preserve"> </w:t>
      </w:r>
      <w:proofErr w:type="spellStart"/>
      <w:r w:rsidR="00B96E2F">
        <w:rPr>
          <w:rFonts w:asciiTheme="minorHAnsi" w:hAnsiTheme="minorHAnsi" w:cstheme="minorHAnsi"/>
        </w:rPr>
        <w:t>State</w:t>
      </w:r>
      <w:proofErr w:type="spellEnd"/>
      <w:r w:rsidR="00B96E2F">
        <w:rPr>
          <w:rFonts w:asciiTheme="minorHAnsi" w:hAnsiTheme="minorHAnsi" w:cstheme="minorHAnsi"/>
        </w:rPr>
        <w:t xml:space="preserve"> </w:t>
      </w:r>
      <w:proofErr w:type="spellStart"/>
      <w:r w:rsidR="00D02334" w:rsidRPr="00BA23AA">
        <w:rPr>
          <w:rFonts w:asciiTheme="minorHAnsi" w:hAnsiTheme="minorHAnsi" w:cstheme="minorHAnsi"/>
        </w:rPr>
        <w:t>Chico</w:t>
      </w:r>
      <w:proofErr w:type="spellEnd"/>
      <w:r w:rsidR="00D02334" w:rsidRPr="00BA23AA">
        <w:rPr>
          <w:rFonts w:asciiTheme="minorHAnsi" w:hAnsiTheme="minorHAnsi" w:cstheme="minorHAnsi"/>
        </w:rPr>
        <w:t xml:space="preserve"> pan Timothy </w:t>
      </w:r>
      <w:proofErr w:type="spellStart"/>
      <w:r w:rsidR="00D02334" w:rsidRPr="00BA23AA">
        <w:rPr>
          <w:rFonts w:asciiTheme="minorHAnsi" w:hAnsiTheme="minorHAnsi" w:cstheme="minorHAnsi"/>
        </w:rPr>
        <w:t>LaSalle</w:t>
      </w:r>
      <w:proofErr w:type="spellEnd"/>
      <w:r w:rsidR="00011E6C" w:rsidRPr="00BA23AA">
        <w:rPr>
          <w:rFonts w:asciiTheme="minorHAnsi" w:hAnsiTheme="minorHAnsi" w:cstheme="minorHAnsi"/>
        </w:rPr>
        <w:t xml:space="preserve">, dále </w:t>
      </w:r>
      <w:r w:rsidR="00011E6C" w:rsidRPr="00BA23AA">
        <w:t>zazní zkušenosti zemědělců, kteří u nás regenerativně hospodaří</w:t>
      </w:r>
      <w:r w:rsidR="00040621">
        <w:t>,</w:t>
      </w:r>
      <w:r w:rsidR="00011E6C" w:rsidRPr="00BA23AA">
        <w:t xml:space="preserve"> a tématem bude i význam a podpora změny v přístupu péče o zemědělskou půdu ze strany EU </w:t>
      </w:r>
      <w:r w:rsidR="00270E2D" w:rsidRPr="00BA23AA">
        <w:t>i státu</w:t>
      </w:r>
      <w:r w:rsidR="00011E6C" w:rsidRPr="00BA23AA">
        <w:t xml:space="preserve">. </w:t>
      </w:r>
      <w:r w:rsidR="00D02334" w:rsidRPr="00BA23AA">
        <w:rPr>
          <w:rFonts w:asciiTheme="minorHAnsi" w:hAnsiTheme="minorHAnsi" w:cstheme="minorHAnsi"/>
        </w:rPr>
        <w:t xml:space="preserve">Vstupenky </w:t>
      </w:r>
      <w:r w:rsidR="00EB341C" w:rsidRPr="00BA23AA">
        <w:rPr>
          <w:rFonts w:asciiTheme="minorHAnsi" w:hAnsiTheme="minorHAnsi" w:cstheme="minorHAnsi"/>
        </w:rPr>
        <w:t xml:space="preserve">pro zájemce z řad </w:t>
      </w:r>
      <w:r w:rsidR="00D02334" w:rsidRPr="00BA23AA">
        <w:rPr>
          <w:rFonts w:asciiTheme="minorHAnsi" w:hAnsiTheme="minorHAnsi" w:cstheme="minorHAnsi"/>
        </w:rPr>
        <w:t>zemědělc</w:t>
      </w:r>
      <w:r w:rsidR="00EB341C" w:rsidRPr="00BA23AA">
        <w:rPr>
          <w:rFonts w:asciiTheme="minorHAnsi" w:hAnsiTheme="minorHAnsi" w:cstheme="minorHAnsi"/>
        </w:rPr>
        <w:t>ů jsou</w:t>
      </w:r>
      <w:r w:rsidR="00D02334" w:rsidRPr="00BA23AA">
        <w:rPr>
          <w:rFonts w:asciiTheme="minorHAnsi" w:hAnsiTheme="minorHAnsi" w:cstheme="minorHAnsi"/>
        </w:rPr>
        <w:t xml:space="preserve"> zdarma k dispozici na </w:t>
      </w:r>
      <w:hyperlink r:id="rId10" w:history="1">
        <w:r w:rsidR="00B90CFD" w:rsidRPr="00BA23AA">
          <w:rPr>
            <w:rStyle w:val="Hypertextovodkaz"/>
            <w:rFonts w:asciiTheme="minorHAnsi" w:hAnsiTheme="minorHAnsi" w:cstheme="minorHAnsi"/>
          </w:rPr>
          <w:t>www.konference-zivakrajina.cz</w:t>
        </w:r>
      </w:hyperlink>
      <w:r w:rsidR="00D02334" w:rsidRPr="00BA23AA">
        <w:rPr>
          <w:rFonts w:asciiTheme="minorHAnsi" w:hAnsiTheme="minorHAnsi" w:cstheme="minorHAnsi"/>
        </w:rPr>
        <w:t>.</w:t>
      </w:r>
    </w:p>
    <w:p w14:paraId="35834784" w14:textId="586DA86F" w:rsidR="00300746" w:rsidRPr="00BA23AA" w:rsidRDefault="00300746"/>
    <w:p w14:paraId="7A2E0207" w14:textId="5210BD9A" w:rsidR="00F508A8" w:rsidRPr="00BA23AA" w:rsidRDefault="00F508A8"/>
    <w:p w14:paraId="5D4106A1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normaltextrun"/>
          <w:b/>
          <w:bCs/>
          <w:color w:val="000000"/>
        </w:rPr>
        <w:t>Více informací: </w:t>
      </w:r>
      <w:r w:rsidRPr="002439B4">
        <w:rPr>
          <w:rStyle w:val="eop"/>
          <w:color w:val="000000"/>
        </w:rPr>
        <w:t> </w:t>
      </w:r>
    </w:p>
    <w:p w14:paraId="22A830B9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eop"/>
          <w:color w:val="000000"/>
        </w:rPr>
        <w:t> </w:t>
      </w:r>
    </w:p>
    <w:p w14:paraId="2961E1B4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normaltextrun"/>
          <w:b/>
          <w:bCs/>
          <w:color w:val="201F1E"/>
          <w:shd w:val="clear" w:color="auto" w:fill="FFFFFF"/>
        </w:rPr>
        <w:t xml:space="preserve">Jitka Volková   | </w:t>
      </w:r>
      <w:r w:rsidRPr="002439B4">
        <w:rPr>
          <w:rStyle w:val="normaltextrun"/>
          <w:b/>
          <w:bCs/>
          <w:color w:val="000000"/>
        </w:rPr>
        <w:t>Manažerka</w:t>
      </w:r>
      <w:r w:rsidRPr="002439B4">
        <w:rPr>
          <w:rStyle w:val="normaltextrun"/>
          <w:b/>
          <w:bCs/>
          <w:color w:val="201F1E"/>
          <w:shd w:val="clear" w:color="auto" w:fill="FFFFFF"/>
        </w:rPr>
        <w:t xml:space="preserve"> komunikace a PR</w:t>
      </w:r>
      <w:r w:rsidRPr="002439B4">
        <w:rPr>
          <w:rStyle w:val="eop"/>
          <w:color w:val="201F1E"/>
        </w:rPr>
        <w:t> </w:t>
      </w:r>
    </w:p>
    <w:p w14:paraId="2B1C8E95" w14:textId="77777777" w:rsidR="00C831CA" w:rsidRPr="002439B4" w:rsidRDefault="00C831CA" w:rsidP="00C831CA">
      <w:pPr>
        <w:rPr>
          <w:color w:val="000000"/>
        </w:rPr>
      </w:pPr>
      <w:proofErr w:type="spellStart"/>
      <w:r w:rsidRPr="002439B4">
        <w:rPr>
          <w:rStyle w:val="spellingerror"/>
          <w:b/>
          <w:bCs/>
          <w:color w:val="201F1E"/>
          <w:shd w:val="clear" w:color="auto" w:fill="FFFFFF"/>
        </w:rPr>
        <w:lastRenderedPageBreak/>
        <w:t>Carboneg</w:t>
      </w:r>
      <w:proofErr w:type="spellEnd"/>
      <w:r w:rsidRPr="002439B4">
        <w:rPr>
          <w:rStyle w:val="normaltextrun"/>
          <w:color w:val="201F1E"/>
          <w:shd w:val="clear" w:color="auto" w:fill="FFFFFF"/>
        </w:rPr>
        <w:t xml:space="preserve"> –</w:t>
      </w:r>
      <w:r w:rsidRPr="002439B4">
        <w:rPr>
          <w:rStyle w:val="normaltextrun"/>
          <w:b/>
          <w:bCs/>
          <w:color w:val="201F1E"/>
          <w:shd w:val="clear" w:color="auto" w:fill="FFFFFF"/>
        </w:rPr>
        <w:t xml:space="preserve"> </w:t>
      </w:r>
      <w:r w:rsidRPr="002439B4">
        <w:rPr>
          <w:rStyle w:val="normaltextrun"/>
          <w:color w:val="201F1E"/>
          <w:shd w:val="clear" w:color="auto" w:fill="FFFFFF"/>
        </w:rPr>
        <w:t>společnost pro snižování uhlíku v atmosféře</w:t>
      </w:r>
      <w:r w:rsidRPr="002439B4">
        <w:rPr>
          <w:rStyle w:val="eop"/>
          <w:color w:val="201F1E"/>
        </w:rPr>
        <w:t> </w:t>
      </w:r>
    </w:p>
    <w:p w14:paraId="0196BBF4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normaltextrun"/>
          <w:color w:val="201F1E"/>
          <w:shd w:val="clear" w:color="auto" w:fill="FFFFFF"/>
        </w:rPr>
        <w:t>+420 602 608 505</w:t>
      </w:r>
      <w:r w:rsidRPr="002439B4">
        <w:rPr>
          <w:rStyle w:val="eop"/>
          <w:color w:val="201F1E"/>
        </w:rPr>
        <w:t> </w:t>
      </w:r>
    </w:p>
    <w:p w14:paraId="0EB5409B" w14:textId="77777777" w:rsidR="00C831CA" w:rsidRPr="002439B4" w:rsidRDefault="00000000" w:rsidP="00C831CA">
      <w:pPr>
        <w:rPr>
          <w:color w:val="000000"/>
        </w:rPr>
      </w:pPr>
      <w:hyperlink r:id="rId11" w:tgtFrame="_blank" w:history="1">
        <w:r w:rsidR="00C831CA" w:rsidRPr="002439B4">
          <w:rPr>
            <w:rStyle w:val="normaltextrun"/>
            <w:color w:val="201F1E"/>
          </w:rPr>
          <w:t>jitka.volkova@carboneg.eu</w:t>
        </w:r>
      </w:hyperlink>
      <w:r w:rsidR="00C831CA" w:rsidRPr="002439B4">
        <w:rPr>
          <w:rStyle w:val="eop"/>
          <w:color w:val="201F1E"/>
        </w:rPr>
        <w:t> </w:t>
      </w:r>
    </w:p>
    <w:p w14:paraId="5A7C404B" w14:textId="77777777" w:rsidR="00C831CA" w:rsidRPr="002439B4" w:rsidRDefault="00C831CA" w:rsidP="00C831CA">
      <w:pPr>
        <w:rPr>
          <w:color w:val="000000"/>
        </w:rPr>
      </w:pPr>
      <w:r w:rsidRPr="002439B4">
        <w:rPr>
          <w:rStyle w:val="eop"/>
          <w:color w:val="201F1E"/>
        </w:rPr>
        <w:t> </w:t>
      </w:r>
    </w:p>
    <w:p w14:paraId="6BBB553F" w14:textId="77777777" w:rsidR="00C831CA" w:rsidRPr="002439B4" w:rsidRDefault="00C831CA" w:rsidP="00C831CA">
      <w:pPr>
        <w:rPr>
          <w:color w:val="000000"/>
        </w:rPr>
      </w:pPr>
      <w:proofErr w:type="spellStart"/>
      <w:r w:rsidRPr="002439B4">
        <w:rPr>
          <w:rStyle w:val="spellingerror"/>
          <w:b/>
          <w:bCs/>
          <w:color w:val="95C353"/>
        </w:rPr>
        <w:t>Carboneg</w:t>
      </w:r>
      <w:proofErr w:type="spellEnd"/>
      <w:r w:rsidRPr="002439B4">
        <w:rPr>
          <w:rStyle w:val="normaltextrun"/>
          <w:b/>
          <w:bCs/>
          <w:color w:val="95C353"/>
        </w:rPr>
        <w:t xml:space="preserve"> – společnost pro snižování uhlíku v atmosféře </w:t>
      </w:r>
      <w:r w:rsidRPr="002439B4">
        <w:rPr>
          <w:rStyle w:val="eop"/>
          <w:color w:val="95C353"/>
        </w:rPr>
        <w:t> </w:t>
      </w:r>
    </w:p>
    <w:p w14:paraId="0CC24BE0" w14:textId="77777777" w:rsidR="00C831CA" w:rsidRPr="002439B4" w:rsidRDefault="00C831CA" w:rsidP="00C831CA">
      <w:proofErr w:type="spellStart"/>
      <w:r w:rsidRPr="002439B4">
        <w:rPr>
          <w:rStyle w:val="spellingerror"/>
          <w:color w:val="333333"/>
          <w:shd w:val="clear" w:color="auto" w:fill="FFFFFF"/>
        </w:rPr>
        <w:t>Carboneg</w:t>
      </w:r>
      <w:proofErr w:type="spellEnd"/>
      <w:r w:rsidRPr="002439B4">
        <w:rPr>
          <w:rStyle w:val="normaltextrun"/>
          <w:color w:val="333333"/>
          <w:shd w:val="clear" w:color="auto" w:fill="FFFFFF"/>
        </w:rPr>
        <w:t xml:space="preserve"> je název českého projektu, který se zaměřuje na tzv. </w:t>
      </w:r>
      <w:proofErr w:type="spellStart"/>
      <w:r w:rsidRPr="002439B4">
        <w:rPr>
          <w:rStyle w:val="spellingerror"/>
          <w:i/>
          <w:iCs/>
          <w:color w:val="333333"/>
          <w:shd w:val="clear" w:color="auto" w:fill="FFFFFF"/>
        </w:rPr>
        <w:t>carbon</w:t>
      </w:r>
      <w:proofErr w:type="spellEnd"/>
      <w:r w:rsidRPr="002439B4">
        <w:rPr>
          <w:rStyle w:val="normaltextrun"/>
          <w:i/>
          <w:iCs/>
          <w:color w:val="333333"/>
          <w:shd w:val="clear" w:color="auto" w:fill="FFFFFF"/>
        </w:rPr>
        <w:t xml:space="preserve"> </w:t>
      </w:r>
      <w:proofErr w:type="spellStart"/>
      <w:r w:rsidRPr="002439B4">
        <w:rPr>
          <w:rStyle w:val="spellingerror"/>
          <w:i/>
          <w:iCs/>
          <w:color w:val="333333"/>
          <w:shd w:val="clear" w:color="auto" w:fill="FFFFFF"/>
        </w:rPr>
        <w:t>farming</w:t>
      </w:r>
      <w:proofErr w:type="spellEnd"/>
      <w:r w:rsidRPr="002439B4">
        <w:rPr>
          <w:rStyle w:val="normaltextrun"/>
          <w:color w:val="333333"/>
          <w:shd w:val="clear" w:color="auto" w:fill="FFFFFF"/>
        </w:rPr>
        <w:t xml:space="preserve">. Podporuje zemědělce na cestě ke zlepšení kvality zemědělské půdy, zvýšení její úrodnosti a přispívá ke snížení uhlíkové stopy zemědělské produkce.  Pomocí začlenění principů regenerativního zemědělství dochází ke zlepšení stavu půd, podpoře biodiverzity, zádrži vody v krajině a zároveň k uložení uhlíku z atmosféry do půdy v podobě organické hmoty. Zemědělcům vyplácí </w:t>
      </w:r>
      <w:proofErr w:type="spellStart"/>
      <w:r w:rsidRPr="002439B4">
        <w:rPr>
          <w:rStyle w:val="spellingerror"/>
          <w:color w:val="333333"/>
          <w:shd w:val="clear" w:color="auto" w:fill="FFFFFF"/>
        </w:rPr>
        <w:t>Carboneg</w:t>
      </w:r>
      <w:proofErr w:type="spellEnd"/>
      <w:r w:rsidRPr="002439B4">
        <w:rPr>
          <w:rStyle w:val="normaltextrun"/>
          <w:color w:val="333333"/>
          <w:shd w:val="clear" w:color="auto" w:fill="FFFFFF"/>
        </w:rPr>
        <w:t xml:space="preserve"> odměnu za každou tunu CO</w:t>
      </w:r>
      <w:r w:rsidRPr="002439B4">
        <w:rPr>
          <w:rStyle w:val="normaltextrun"/>
          <w:color w:val="333333"/>
          <w:shd w:val="clear" w:color="auto" w:fill="FFFFFF"/>
          <w:vertAlign w:val="subscript"/>
        </w:rPr>
        <w:t>2</w:t>
      </w:r>
      <w:r w:rsidRPr="002439B4">
        <w:rPr>
          <w:rStyle w:val="normaltextrun"/>
          <w:color w:val="333333"/>
          <w:shd w:val="clear" w:color="auto" w:fill="FFFFFF"/>
        </w:rPr>
        <w:t xml:space="preserve">, kterou do půdy uloží. Odměny financuje z prodeje </w:t>
      </w:r>
      <w:r w:rsidRPr="002439B4">
        <w:rPr>
          <w:rStyle w:val="normaltextrun"/>
          <w:color w:val="333333"/>
        </w:rPr>
        <w:t>certifikovaných uhlíkových kreditů firmám</w:t>
      </w:r>
      <w:r w:rsidRPr="002439B4">
        <w:rPr>
          <w:rStyle w:val="normaltextrun"/>
          <w:color w:val="333333"/>
          <w:shd w:val="clear" w:color="auto" w:fill="FFFFFF"/>
        </w:rPr>
        <w:t xml:space="preserve"> z jiných odvětví, které ke splnění svých ambiciózních klimatických cílů potřebují část své uhlíkové stopy vykompenzovat nákupem offsetů. Projekt vznikl v roce 2021 a jeho zřizovatelem je společnost Benefit Managment s.r.o. </w:t>
      </w:r>
      <w:r w:rsidRPr="002439B4">
        <w:rPr>
          <w:rStyle w:val="eop"/>
          <w:color w:val="333333"/>
        </w:rPr>
        <w:t> </w:t>
      </w:r>
    </w:p>
    <w:p w14:paraId="44E36745" w14:textId="77777777" w:rsidR="00D46DE3" w:rsidRDefault="00D46DE3">
      <w:pPr>
        <w:rPr>
          <w:b/>
          <w:bCs/>
        </w:rPr>
      </w:pPr>
    </w:p>
    <w:p w14:paraId="3EB0160F" w14:textId="20061DC8" w:rsidR="00BA23AA" w:rsidRPr="00BA23AA" w:rsidRDefault="00BA23AA">
      <w:pPr>
        <w:rPr>
          <w:b/>
          <w:bCs/>
        </w:rPr>
      </w:pPr>
      <w:r w:rsidRPr="00BA23AA">
        <w:rPr>
          <w:b/>
          <w:bCs/>
        </w:rPr>
        <w:t>O průzkumu</w:t>
      </w:r>
    </w:p>
    <w:p w14:paraId="228715EB" w14:textId="0F9BA8FB" w:rsidR="00BA23AA" w:rsidRPr="00BA23AA" w:rsidRDefault="00BA23AA" w:rsidP="00BA23AA">
      <w:pPr>
        <w:rPr>
          <w:rFonts w:cstheme="minorHAnsi"/>
        </w:rPr>
      </w:pPr>
      <w:r w:rsidRPr="00BA23AA">
        <w:rPr>
          <w:rFonts w:cstheme="minorHAnsi"/>
        </w:rPr>
        <w:t>Průzkum na téma kvalita půdy v ČR probíhal na konci listopadu. Sběr dat byl realizován prostřednictvím aplikace Instant Research agentury IPSOS a zúčastnilo se ho 500 respondentů ve věku 18 až 65 let v reprezentativním zastoupení podle pohlaví, regionu, dosaženého vzdělání a věkové skupiny.</w:t>
      </w:r>
    </w:p>
    <w:p w14:paraId="25B14817" w14:textId="77777777" w:rsidR="00BA23AA" w:rsidRDefault="00BA23AA">
      <w:pPr>
        <w:rPr>
          <w:b/>
          <w:bCs/>
        </w:rPr>
      </w:pPr>
    </w:p>
    <w:p w14:paraId="71D105DF" w14:textId="77777777" w:rsidR="00C831CA" w:rsidRPr="00704311" w:rsidRDefault="00C831CA">
      <w:pPr>
        <w:rPr>
          <w:b/>
          <w:bCs/>
        </w:rPr>
      </w:pPr>
    </w:p>
    <w:sectPr w:rsidR="00C831CA" w:rsidRPr="0070431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C7684" w14:textId="77777777" w:rsidR="00602217" w:rsidRDefault="00602217" w:rsidP="001621F8">
      <w:r>
        <w:separator/>
      </w:r>
    </w:p>
  </w:endnote>
  <w:endnote w:type="continuationSeparator" w:id="0">
    <w:p w14:paraId="1C3417C6" w14:textId="77777777" w:rsidR="00602217" w:rsidRDefault="00602217" w:rsidP="0016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ACF9" w14:textId="77777777" w:rsidR="00602217" w:rsidRDefault="00602217" w:rsidP="001621F8">
      <w:r>
        <w:separator/>
      </w:r>
    </w:p>
  </w:footnote>
  <w:footnote w:type="continuationSeparator" w:id="0">
    <w:p w14:paraId="397EC36D" w14:textId="77777777" w:rsidR="00602217" w:rsidRDefault="00602217" w:rsidP="0016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739F" w14:textId="77777777" w:rsidR="001621F8" w:rsidRPr="00175A86" w:rsidRDefault="001621F8" w:rsidP="001621F8">
    <w:pPr>
      <w:pStyle w:val="Zhlavazpat"/>
      <w:tabs>
        <w:tab w:val="clear" w:pos="9020"/>
        <w:tab w:val="center" w:pos="4819"/>
        <w:tab w:val="right" w:pos="9612"/>
      </w:tabs>
      <w:rPr>
        <w:rFonts w:ascii="Raleway" w:hAnsi="Raleway"/>
        <w:color w:val="95C353"/>
        <w:sz w:val="28"/>
        <w:szCs w:val="28"/>
      </w:rPr>
    </w:pPr>
    <w:r w:rsidRPr="00175A86">
      <w:rPr>
        <w:rStyle w:val="Siln"/>
        <w:rFonts w:ascii="Raleway" w:hAnsi="Raleway" w:cs="Arial"/>
        <w:color w:val="95C353"/>
        <w:sz w:val="28"/>
        <w:szCs w:val="28"/>
      </w:rPr>
      <w:t xml:space="preserve">Tisková zpráva                                                                                </w:t>
    </w:r>
  </w:p>
  <w:p w14:paraId="43115FC5" w14:textId="77777777" w:rsidR="001621F8" w:rsidRPr="00164E15" w:rsidRDefault="001621F8" w:rsidP="001621F8">
    <w:pPr>
      <w:pStyle w:val="Zhlavazpat"/>
      <w:tabs>
        <w:tab w:val="clear" w:pos="9020"/>
        <w:tab w:val="center" w:pos="4819"/>
        <w:tab w:val="right" w:pos="9612"/>
      </w:tabs>
      <w:jc w:val="right"/>
      <w:rPr>
        <w:rFonts w:ascii="Raleway" w:hAnsi="Raleway"/>
        <w:color w:val="808080" w:themeColor="background1" w:themeShade="80"/>
      </w:rPr>
    </w:pPr>
    <w:r>
      <w:rPr>
        <w:rFonts w:ascii="Raleway" w:hAnsi="Raleway"/>
        <w:noProof/>
        <w14:textOutline w14:w="0" w14:cap="rnd" w14:cmpd="sng" w14:algn="ctr">
          <w14:noFill/>
          <w14:prstDash w14:val="solid"/>
          <w14:bevel/>
        </w14:textOutline>
      </w:rPr>
      <w:drawing>
        <wp:inline distT="0" distB="0" distL="0" distR="0" wp14:anchorId="0C93ED93" wp14:editId="220DCE30">
          <wp:extent cx="998220" cy="266758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563" cy="2748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64E15">
      <w:rPr>
        <w:rFonts w:ascii="Raleway" w:hAnsi="Raleway"/>
      </w:rPr>
      <w:t xml:space="preserve">                                                  </w:t>
    </w:r>
  </w:p>
  <w:p w14:paraId="54D5481B" w14:textId="77777777" w:rsidR="001621F8" w:rsidRDefault="001621F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1F7"/>
    <w:rsid w:val="000036C2"/>
    <w:rsid w:val="00011E6C"/>
    <w:rsid w:val="00040621"/>
    <w:rsid w:val="00041B9A"/>
    <w:rsid w:val="00063494"/>
    <w:rsid w:val="00070D03"/>
    <w:rsid w:val="00083ED6"/>
    <w:rsid w:val="000C2127"/>
    <w:rsid w:val="000E1E5E"/>
    <w:rsid w:val="000F0632"/>
    <w:rsid w:val="000F5110"/>
    <w:rsid w:val="00117909"/>
    <w:rsid w:val="00146D7B"/>
    <w:rsid w:val="001546F9"/>
    <w:rsid w:val="001621F8"/>
    <w:rsid w:val="001710D2"/>
    <w:rsid w:val="00177B99"/>
    <w:rsid w:val="001B255F"/>
    <w:rsid w:val="001C1F5C"/>
    <w:rsid w:val="001E6753"/>
    <w:rsid w:val="001E6CBD"/>
    <w:rsid w:val="00270E2D"/>
    <w:rsid w:val="00295CBD"/>
    <w:rsid w:val="002C4500"/>
    <w:rsid w:val="002D2286"/>
    <w:rsid w:val="002D5B04"/>
    <w:rsid w:val="002E4E32"/>
    <w:rsid w:val="00300746"/>
    <w:rsid w:val="00333C93"/>
    <w:rsid w:val="00393100"/>
    <w:rsid w:val="003C10EF"/>
    <w:rsid w:val="003D4E7C"/>
    <w:rsid w:val="003D6C7C"/>
    <w:rsid w:val="00404DFA"/>
    <w:rsid w:val="00411E33"/>
    <w:rsid w:val="004424EC"/>
    <w:rsid w:val="00497E66"/>
    <w:rsid w:val="004A5389"/>
    <w:rsid w:val="004B1CC0"/>
    <w:rsid w:val="004B50AF"/>
    <w:rsid w:val="004D259F"/>
    <w:rsid w:val="004E65D3"/>
    <w:rsid w:val="00525699"/>
    <w:rsid w:val="005368DB"/>
    <w:rsid w:val="005433E6"/>
    <w:rsid w:val="005B353C"/>
    <w:rsid w:val="005C2BF6"/>
    <w:rsid w:val="005C3C74"/>
    <w:rsid w:val="00602217"/>
    <w:rsid w:val="00696885"/>
    <w:rsid w:val="006A7B33"/>
    <w:rsid w:val="006F47A1"/>
    <w:rsid w:val="00704311"/>
    <w:rsid w:val="007044A2"/>
    <w:rsid w:val="00757514"/>
    <w:rsid w:val="007767E9"/>
    <w:rsid w:val="007C5112"/>
    <w:rsid w:val="007D20D3"/>
    <w:rsid w:val="007E1226"/>
    <w:rsid w:val="007E53E2"/>
    <w:rsid w:val="007E7A56"/>
    <w:rsid w:val="00834ADD"/>
    <w:rsid w:val="00880B96"/>
    <w:rsid w:val="0089025C"/>
    <w:rsid w:val="00893F58"/>
    <w:rsid w:val="008D0435"/>
    <w:rsid w:val="008D0910"/>
    <w:rsid w:val="008E3604"/>
    <w:rsid w:val="008F3D4A"/>
    <w:rsid w:val="00907E94"/>
    <w:rsid w:val="00977199"/>
    <w:rsid w:val="009A0710"/>
    <w:rsid w:val="00A35498"/>
    <w:rsid w:val="00A35D8A"/>
    <w:rsid w:val="00A37EDA"/>
    <w:rsid w:val="00A41352"/>
    <w:rsid w:val="00A44533"/>
    <w:rsid w:val="00A445CC"/>
    <w:rsid w:val="00A84944"/>
    <w:rsid w:val="00A92DDF"/>
    <w:rsid w:val="00AD67FC"/>
    <w:rsid w:val="00B00BD6"/>
    <w:rsid w:val="00B115B1"/>
    <w:rsid w:val="00B33BA6"/>
    <w:rsid w:val="00B83D48"/>
    <w:rsid w:val="00B846A5"/>
    <w:rsid w:val="00B87F4F"/>
    <w:rsid w:val="00B90CFD"/>
    <w:rsid w:val="00B94FEA"/>
    <w:rsid w:val="00B96E2F"/>
    <w:rsid w:val="00BA23AA"/>
    <w:rsid w:val="00BB5F87"/>
    <w:rsid w:val="00C224B1"/>
    <w:rsid w:val="00C276AE"/>
    <w:rsid w:val="00C301F7"/>
    <w:rsid w:val="00C670A4"/>
    <w:rsid w:val="00C831CA"/>
    <w:rsid w:val="00CA5F52"/>
    <w:rsid w:val="00CA6079"/>
    <w:rsid w:val="00CA70FE"/>
    <w:rsid w:val="00D02334"/>
    <w:rsid w:val="00D0455F"/>
    <w:rsid w:val="00D46DE3"/>
    <w:rsid w:val="00D61354"/>
    <w:rsid w:val="00D70774"/>
    <w:rsid w:val="00DE727A"/>
    <w:rsid w:val="00E14C16"/>
    <w:rsid w:val="00E44B67"/>
    <w:rsid w:val="00E85D6A"/>
    <w:rsid w:val="00EA64F2"/>
    <w:rsid w:val="00EB341C"/>
    <w:rsid w:val="00EB5791"/>
    <w:rsid w:val="00EC3828"/>
    <w:rsid w:val="00ED40BA"/>
    <w:rsid w:val="00EF72CB"/>
    <w:rsid w:val="00F11B6C"/>
    <w:rsid w:val="00F508A8"/>
    <w:rsid w:val="00F547B0"/>
    <w:rsid w:val="00FA215B"/>
    <w:rsid w:val="00FE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E83C"/>
  <w15:chartTrackingRefBased/>
  <w15:docId w15:val="{88076FF7-49A0-4DED-9E9D-6F009EC4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01F7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01F7"/>
    <w:rPr>
      <w:color w:val="0563C1"/>
      <w:u w:val="single"/>
    </w:rPr>
  </w:style>
  <w:style w:type="character" w:styleId="Siln">
    <w:name w:val="Strong"/>
    <w:basedOn w:val="Standardnpsmoodstavce"/>
    <w:uiPriority w:val="22"/>
    <w:qFormat/>
    <w:rsid w:val="00D02334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68DB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2E4E32"/>
  </w:style>
  <w:style w:type="character" w:customStyle="1" w:styleId="spellingerror">
    <w:name w:val="spellingerror"/>
    <w:basedOn w:val="Standardnpsmoodstavce"/>
    <w:rsid w:val="00704311"/>
  </w:style>
  <w:style w:type="character" w:customStyle="1" w:styleId="eop">
    <w:name w:val="eop"/>
    <w:basedOn w:val="Standardnpsmoodstavce"/>
    <w:rsid w:val="00704311"/>
  </w:style>
  <w:style w:type="paragraph" w:customStyle="1" w:styleId="paragraph">
    <w:name w:val="paragraph"/>
    <w:basedOn w:val="Normln"/>
    <w:rsid w:val="0070431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547B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47B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47B0"/>
    <w:rPr>
      <w:rFonts w:ascii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47B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47B0"/>
    <w:rPr>
      <w:rFonts w:ascii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62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621"/>
    <w:rPr>
      <w:rFonts w:ascii="Segoe U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621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21F8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21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21F8"/>
    <w:rPr>
      <w:rFonts w:ascii="Calibri" w:hAnsi="Calibri" w:cs="Calibri"/>
      <w:lang w:eastAsia="cs-CZ"/>
    </w:rPr>
  </w:style>
  <w:style w:type="paragraph" w:customStyle="1" w:styleId="Zhlavazpat">
    <w:name w:val="Záhlaví a zápatí"/>
    <w:rsid w:val="001621F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cs-CZ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Vchoz">
    <w:name w:val="Výchozí"/>
    <w:rsid w:val="00A37ED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cs-CZ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EA64F2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itka.volkova@carboneg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nference-zivakrajin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7A7C034745EF4CB29DD23C41237FF5" ma:contentTypeVersion="16" ma:contentTypeDescription="Vytvoří nový dokument" ma:contentTypeScope="" ma:versionID="0018cd130076caab8b43184929b647e7">
  <xsd:schema xmlns:xsd="http://www.w3.org/2001/XMLSchema" xmlns:xs="http://www.w3.org/2001/XMLSchema" xmlns:p="http://schemas.microsoft.com/office/2006/metadata/properties" xmlns:ns2="a7f62ac0-a1f7-4785-b916-b89fbafbf640" xmlns:ns3="833db337-95b0-4f33-91c4-2e451cf419f6" targetNamespace="http://schemas.microsoft.com/office/2006/metadata/properties" ma:root="true" ma:fieldsID="9959df32491a670d0488d2cfcf347808" ns2:_="" ns3:_="">
    <xsd:import namespace="a7f62ac0-a1f7-4785-b916-b89fbafbf640"/>
    <xsd:import namespace="833db337-95b0-4f33-91c4-2e451cf4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62ac0-a1f7-4785-b916-b89fbafbf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d84c656-58c6-401b-bca3-d035fd54d3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db337-95b0-4f33-91c4-2e451cf4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667e7d-b7b5-4ad1-87f3-5b31be417e94}" ma:internalName="TaxCatchAll" ma:showField="CatchAllData" ma:web="833db337-95b0-4f33-91c4-2e451cf41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ABED7-20E2-46AB-81C3-2653E115C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62ac0-a1f7-4785-b916-b89fbafbf640"/>
    <ds:schemaRef ds:uri="833db337-95b0-4f33-91c4-2e451cf4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FB58E-BBD3-4937-BB2E-A1CCC6B229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Nováková</dc:creator>
  <cp:keywords/>
  <dc:description/>
  <cp:lastModifiedBy>Petra Kopecká</cp:lastModifiedBy>
  <cp:revision>4</cp:revision>
  <dcterms:created xsi:type="dcterms:W3CDTF">2022-12-05T12:59:00Z</dcterms:created>
  <dcterms:modified xsi:type="dcterms:W3CDTF">2022-12-05T13:28:00Z</dcterms:modified>
</cp:coreProperties>
</file>